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73" w:rsidRPr="00522202" w:rsidRDefault="00924673" w:rsidP="009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02">
        <w:rPr>
          <w:rFonts w:ascii="Times New Roman" w:hAnsi="Times New Roman" w:cs="Times New Roman"/>
          <w:b/>
          <w:sz w:val="24"/>
          <w:szCs w:val="24"/>
        </w:rPr>
        <w:t>Szkolny zestaw programów nauczania w roku szkolnym 2021/2022</w:t>
      </w:r>
    </w:p>
    <w:p w:rsidR="00924673" w:rsidRPr="00522202" w:rsidRDefault="00924673" w:rsidP="009246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673" w:rsidRPr="00262664" w:rsidRDefault="00924673" w:rsidP="009246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b/>
          <w:color w:val="000000"/>
          <w:sz w:val="24"/>
          <w:szCs w:val="24"/>
        </w:rPr>
        <w:t>dla klas ponadpodstawowych</w:t>
      </w:r>
    </w:p>
    <w:p w:rsidR="00924673" w:rsidRPr="00522202" w:rsidRDefault="00924673" w:rsidP="009246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31"/>
        <w:gridCol w:w="2208"/>
        <w:gridCol w:w="3807"/>
        <w:gridCol w:w="2268"/>
      </w:tblGrid>
      <w:tr w:rsidR="00924673" w:rsidRPr="00522202" w:rsidTr="00550A5A">
        <w:trPr>
          <w:trHeight w:val="583"/>
        </w:trPr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programu </w:t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Autor programu 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,II,III</w:t>
            </w:r>
            <w:proofErr w:type="spellEnd"/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Program nauczania języka polskiego w liceum ogólnokształcącym i technikum od roku szkolnego  2019/2020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Barbara Łabęcka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I, II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III(4)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ukraiński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autorski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Mazur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I,II</w:t>
            </w:r>
            <w:proofErr w:type="spellEnd"/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nauczania: Kurs kontynuacyjny dla uczniów klas 1-4 liceum ogólnokształcącego i 1-5 technikum zgodny z podstawą programową obowiązującą od 2019 r. (wariant III.1.P i III.1.R)</w:t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Magdalena Kębłowska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III (4)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poziom podstawowy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t>JĘZYKA ANGIELSKIEGO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KSZTAŁTOWANIE KOMPETENCJI KLUCZOWYCH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 LEKCJI JĘZYKA ANGIELSKIEGO</w:t>
            </w:r>
          </w:p>
          <w:p w:rsidR="00924673" w:rsidRPr="00522202" w:rsidRDefault="00924673" w:rsidP="00550A5A">
            <w:pPr>
              <w:pStyle w:val="NormalnyWeb"/>
              <w:spacing w:before="0" w:beforeAutospacing="0" w:after="0" w:afterAutospacing="0"/>
              <w:rPr>
                <w:rFonts w:eastAsia="Batang"/>
                <w:bCs/>
              </w:rPr>
            </w:pPr>
            <w:r w:rsidRPr="00522202">
              <w:rPr>
                <w:rFonts w:eastAsia="Batang"/>
                <w:bCs/>
              </w:rPr>
              <w:t>Typ szkoły: czteroletnie liceum ogólnokształcące i pięcioletnie technikum</w:t>
            </w:r>
          </w:p>
          <w:p w:rsidR="00924673" w:rsidRPr="00522202" w:rsidRDefault="00924673" w:rsidP="00550A5A">
            <w:pPr>
              <w:pStyle w:val="NormalnyWeb"/>
              <w:spacing w:before="0" w:beforeAutospacing="0" w:after="0" w:afterAutospacing="0"/>
              <w:rPr>
                <w:rFonts w:eastAsia="Batang"/>
                <w:bCs/>
              </w:rPr>
            </w:pPr>
            <w:r w:rsidRPr="00522202">
              <w:rPr>
                <w:rFonts w:eastAsia="Batang"/>
                <w:bCs/>
              </w:rPr>
              <w:t>Etap nauki: III etap edukacyjny, poziom B2+ / C1 w zakresie rozumienia wypowiedzi</w:t>
            </w:r>
          </w:p>
          <w:p w:rsidR="00924673" w:rsidRPr="00522202" w:rsidRDefault="00924673" w:rsidP="00550A5A">
            <w:pPr>
              <w:pStyle w:val="NormalnyWeb"/>
              <w:spacing w:before="0" w:beforeAutospacing="0" w:after="0" w:afterAutospacing="0"/>
              <w:rPr>
                <w:rFonts w:eastAsia="Batang"/>
                <w:bCs/>
              </w:rPr>
            </w:pPr>
            <w:r w:rsidRPr="00522202">
              <w:rPr>
                <w:rFonts w:eastAsia="Batang"/>
                <w:bCs/>
              </w:rPr>
              <w:t>Podstawa programowa: poziom III.1.R – na podbudowie wymagań dla szkoły podstawowej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Abramczyk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III (4)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poziom rozszerzony: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</w:rPr>
            </w:pPr>
            <w:r w:rsidRPr="00522202">
              <w:rPr>
                <w:rStyle w:val="markedcontent"/>
              </w:rPr>
              <w:t>PROGRAM NAUCZANIA JĘZYKA ANGIELSKIEGO</w:t>
            </w:r>
          </w:p>
          <w:p w:rsidR="00924673" w:rsidRPr="00522202" w:rsidRDefault="00924673" w:rsidP="00550A5A">
            <w:pPr>
              <w:pStyle w:val="NormalnyWeb"/>
              <w:spacing w:before="0" w:beforeAutospacing="0" w:after="0" w:afterAutospacing="0" w:line="276" w:lineRule="auto"/>
              <w:rPr>
                <w:rFonts w:eastAsia="Batang"/>
                <w:bCs/>
              </w:rPr>
            </w:pPr>
            <w:r w:rsidRPr="00522202">
              <w:rPr>
                <w:rStyle w:val="markedcontent"/>
              </w:rPr>
              <w:t xml:space="preserve">Kurs kontynuacyjny </w:t>
            </w:r>
            <w:proofErr w:type="spellStart"/>
            <w:r w:rsidRPr="00522202">
              <w:rPr>
                <w:rStyle w:val="markedcontent"/>
              </w:rPr>
              <w:t>dlauczniówklas</w:t>
            </w:r>
            <w:proofErr w:type="spellEnd"/>
            <w:r w:rsidRPr="00522202">
              <w:rPr>
                <w:rStyle w:val="markedcontent"/>
              </w:rPr>
              <w:t xml:space="preserve"> 1–4liceum </w:t>
            </w:r>
            <w:proofErr w:type="spellStart"/>
            <w:r w:rsidRPr="00522202">
              <w:rPr>
                <w:rStyle w:val="markedcontent"/>
              </w:rPr>
              <w:t>ogólnokształcącegoi</w:t>
            </w:r>
            <w:proofErr w:type="spellEnd"/>
            <w:r w:rsidRPr="00522202">
              <w:rPr>
                <w:rStyle w:val="markedcontent"/>
              </w:rPr>
              <w:t xml:space="preserve"> klas 1–5 technikum zgodny z nową podstawą programową obowiązującą od</w:t>
            </w:r>
            <w:bookmarkStart w:id="0" w:name="_GoBack"/>
            <w:bookmarkEnd w:id="0"/>
            <w:r w:rsidRPr="00522202">
              <w:rPr>
                <w:rStyle w:val="markedcontent"/>
              </w:rPr>
              <w:t xml:space="preserve">2019roku </w:t>
            </w:r>
            <w:proofErr w:type="spellStart"/>
            <w:r w:rsidRPr="00522202">
              <w:rPr>
                <w:rStyle w:val="markedcontent"/>
              </w:rPr>
              <w:t>IIIetap</w:t>
            </w:r>
            <w:proofErr w:type="spellEnd"/>
            <w:r w:rsidRPr="00522202">
              <w:rPr>
                <w:rStyle w:val="markedcontent"/>
              </w:rPr>
              <w:t xml:space="preserve"> edukacyjny –III.1.PiIII.1.R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</w:rPr>
            </w:pPr>
            <w:r w:rsidRPr="00522202">
              <w:rPr>
                <w:rStyle w:val="markedcontent"/>
              </w:rPr>
              <w:t>Magdalena Kębłowska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I,II,III</w:t>
            </w:r>
            <w:proofErr w:type="spellEnd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(4)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niemiecki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tabs>
                <w:tab w:val="left" w:pos="1843"/>
                <w:tab w:val="left" w:pos="4111"/>
                <w:tab w:val="left" w:pos="79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w liceum ogólnokształcącym i technikum (zgodny z wariantami podstawy programowej III.2.0. i III.2.)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Torenc</w:t>
            </w:r>
            <w:proofErr w:type="spellEnd"/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I,II,III</w:t>
            </w:r>
            <w:proofErr w:type="spellEnd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(4)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matematyki w </w:t>
            </w: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liceum ogólnokształcącym i technikum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Dorota </w:t>
            </w:r>
            <w:proofErr w:type="spellStart"/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t>Ponczek</w:t>
            </w:r>
            <w:proofErr w:type="spellEnd"/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I,II,III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22202">
              <w:rPr>
                <w:rFonts w:ascii="Times New Roman" w:hAnsi="Times New Roman" w:cs="Times New Roman"/>
                <w:bCs/>
              </w:rPr>
              <w:t xml:space="preserve">Program nauczania geografii w zakresie rozszerzonym </w:t>
            </w:r>
          </w:p>
          <w:p w:rsidR="00924673" w:rsidRPr="00522202" w:rsidRDefault="00924673" w:rsidP="00550A5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522202">
              <w:rPr>
                <w:rFonts w:ascii="Times New Roman" w:hAnsi="Times New Roman" w:cs="Times New Roman"/>
                <w:bCs/>
              </w:rPr>
              <w:t xml:space="preserve">dla liceum ogólnokształcącego i technikum </w:t>
            </w:r>
            <w:r w:rsidRPr="00522202">
              <w:rPr>
                <w:rFonts w:ascii="Times New Roman" w:hAnsi="Times New Roman" w:cs="Times New Roman"/>
                <w:bCs/>
                <w:iCs/>
              </w:rPr>
              <w:t xml:space="preserve">– Oblicza geografii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Barbara Dziedzic , Barbara Korbel , Ewa Maria Tuz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ponadpodstawowej. Zakres podstawowy</w:t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I,II,III</w:t>
            </w:r>
            <w:proofErr w:type="spellEnd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(4)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chemia 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zakresie podstawowym dla liceum ogólnokształcącego i technikum − To jest chemia. </w:t>
            </w:r>
          </w:p>
          <w:p w:rsidR="00924673" w:rsidRPr="00522202" w:rsidRDefault="00924673" w:rsidP="00550A5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Romuald Hassa,  Aleksandra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,  Janusz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I,II,III</w:t>
            </w:r>
            <w:proofErr w:type="spellEnd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,(4)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dla liceum ogólnokształcącego i technikum Zakres podstawowy Biologia na czasie.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Katarzyna Kłosowska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</w:t>
            </w:r>
            <w:proofErr w:type="spellEnd"/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Podstawy przedsiębiorczości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dla szkół ponadpodstawowych(liceum i technikum)</w:t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Maria Gaertner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I,II,III</w:t>
            </w:r>
            <w:proofErr w:type="spellEnd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,(4)</w:t>
            </w: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fizyka 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nauczania fizyki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dla liceum ogólnokształcącego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technikum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podstawowy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Odkryć fizykę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Marcin Braun 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Weronika Śliwa</w:t>
            </w:r>
          </w:p>
        </w:tc>
      </w:tr>
      <w:tr w:rsidR="00924673" w:rsidRPr="00522202" w:rsidTr="00550A5A"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  <w:proofErr w:type="spellStart"/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I,II</w:t>
            </w:r>
            <w:proofErr w:type="spellEnd"/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wiedzy o społeczeństwie w zakresie podstawowym, "W centrum uwagi" </w:t>
            </w: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eastAsia="Times New Roman" w:hAnsi="Times New Roman" w:cs="Times New Roman"/>
                <w:sz w:val="24"/>
                <w:szCs w:val="24"/>
              </w:rPr>
              <w:t>Barbara Furman</w:t>
            </w:r>
          </w:p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65B" w:rsidRPr="00522202" w:rsidTr="00550A5A">
        <w:tc>
          <w:tcPr>
            <w:tcW w:w="2031" w:type="dxa"/>
          </w:tcPr>
          <w:p w:rsidR="0009665B" w:rsidRPr="00522202" w:rsidRDefault="0009665B" w:rsidP="0009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 I</w:t>
            </w:r>
          </w:p>
        </w:tc>
        <w:tc>
          <w:tcPr>
            <w:tcW w:w="2208" w:type="dxa"/>
          </w:tcPr>
          <w:p w:rsidR="0009665B" w:rsidRDefault="0009665B" w:rsidP="0009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edukacja dla bezpieczeństwa </w:t>
            </w:r>
          </w:p>
          <w:p w:rsidR="0009665B" w:rsidRPr="00522202" w:rsidRDefault="0009665B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</w:tcPr>
          <w:p w:rsidR="0009665B" w:rsidRPr="00522202" w:rsidRDefault="0009665B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5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65B">
              <w:rPr>
                <w:rFonts w:ascii="Times New Roman" w:eastAsia="Times New Roman" w:hAnsi="Times New Roman" w:cs="Times New Roman"/>
                <w:sz w:val="24"/>
                <w:szCs w:val="24"/>
              </w:rPr>
              <w:t>dla liceum ogólnokształcącego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65B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65B">
              <w:rPr>
                <w:rFonts w:ascii="Times New Roman" w:eastAsia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68" w:type="dxa"/>
          </w:tcPr>
          <w:p w:rsidR="0009665B" w:rsidRPr="00522202" w:rsidRDefault="0009665B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5B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</w:tr>
      <w:tr w:rsidR="00EA665D" w:rsidRPr="00522202" w:rsidTr="00550A5A">
        <w:tc>
          <w:tcPr>
            <w:tcW w:w="2031" w:type="dxa"/>
          </w:tcPr>
          <w:p w:rsidR="00EA665D" w:rsidRDefault="00EA665D" w:rsidP="0009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I </w:t>
            </w:r>
          </w:p>
        </w:tc>
        <w:tc>
          <w:tcPr>
            <w:tcW w:w="2208" w:type="dxa"/>
          </w:tcPr>
          <w:p w:rsidR="00EA665D" w:rsidRDefault="00EA665D" w:rsidP="00096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muzyka </w:t>
            </w:r>
          </w:p>
        </w:tc>
        <w:tc>
          <w:tcPr>
            <w:tcW w:w="3807" w:type="dxa"/>
          </w:tcPr>
          <w:p w:rsidR="00EA665D" w:rsidRPr="0009665B" w:rsidRDefault="00EA665D" w:rsidP="00EA6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Muzyka Program nauczania dla szkół ponadpodstawowych (liceum i technikum) </w:t>
            </w:r>
          </w:p>
        </w:tc>
        <w:tc>
          <w:tcPr>
            <w:tcW w:w="2268" w:type="dxa"/>
          </w:tcPr>
          <w:p w:rsidR="00EA665D" w:rsidRPr="0009665B" w:rsidRDefault="00EA665D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5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Rykowska</w:t>
            </w:r>
          </w:p>
        </w:tc>
      </w:tr>
      <w:tr w:rsidR="00924673" w:rsidRPr="00522202" w:rsidTr="00924673">
        <w:trPr>
          <w:trHeight w:val="695"/>
        </w:trPr>
        <w:tc>
          <w:tcPr>
            <w:tcW w:w="2031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24673" w:rsidRPr="00522202" w:rsidRDefault="00924673" w:rsidP="00550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807" w:type="dxa"/>
          </w:tcPr>
          <w:p w:rsidR="00924673" w:rsidRPr="00522202" w:rsidRDefault="00924673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673" w:rsidRPr="00522202" w:rsidRDefault="00924673" w:rsidP="0055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673" w:rsidRPr="00522202" w:rsidRDefault="00924673" w:rsidP="009246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2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4673" w:rsidRPr="00522202" w:rsidRDefault="00924673" w:rsidP="00924673">
      <w:pPr>
        <w:tabs>
          <w:tab w:val="left" w:pos="1843"/>
          <w:tab w:val="left" w:pos="4111"/>
          <w:tab w:val="left" w:pos="7938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924673" w:rsidRPr="00522202" w:rsidRDefault="00924673" w:rsidP="00924673">
      <w:pPr>
        <w:tabs>
          <w:tab w:val="left" w:pos="1843"/>
          <w:tab w:val="left" w:pos="4111"/>
          <w:tab w:val="left" w:pos="7938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924673" w:rsidRPr="00522202" w:rsidRDefault="00924673" w:rsidP="00924673">
      <w:pPr>
        <w:tabs>
          <w:tab w:val="left" w:pos="1843"/>
          <w:tab w:val="left" w:pos="4111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924673" w:rsidRPr="00522202" w:rsidRDefault="00924673" w:rsidP="00924673">
      <w:pPr>
        <w:tabs>
          <w:tab w:val="left" w:pos="1843"/>
          <w:tab w:val="left" w:pos="4111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924673" w:rsidRPr="00522202" w:rsidRDefault="00924673" w:rsidP="0092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627" w:rsidRDefault="00872627"/>
    <w:sectPr w:rsidR="00872627" w:rsidSect="00522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24673"/>
    <w:rsid w:val="00046A08"/>
    <w:rsid w:val="0009665B"/>
    <w:rsid w:val="0021707A"/>
    <w:rsid w:val="00872627"/>
    <w:rsid w:val="00924673"/>
    <w:rsid w:val="00EA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7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4673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9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2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7</cp:revision>
  <dcterms:created xsi:type="dcterms:W3CDTF">2021-06-30T18:11:00Z</dcterms:created>
  <dcterms:modified xsi:type="dcterms:W3CDTF">2021-06-30T18:40:00Z</dcterms:modified>
</cp:coreProperties>
</file>